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C6596" w14:textId="77777777" w:rsidR="008D48FB" w:rsidRPr="008D48FB" w:rsidRDefault="008D48FB" w:rsidP="008D48FB">
      <w:pPr>
        <w:rPr>
          <w:rFonts w:ascii="Arial" w:eastAsia="Times New Roman" w:hAnsi="Arial" w:cs="Arial"/>
          <w:color w:val="000000"/>
        </w:rPr>
      </w:pPr>
    </w:p>
    <w:p w14:paraId="7F51EFE6" w14:textId="77777777" w:rsidR="008D48FB" w:rsidRPr="008D48FB" w:rsidRDefault="008D48FB" w:rsidP="008D48FB">
      <w:pPr>
        <w:rPr>
          <w:rFonts w:ascii="Arial" w:eastAsia="Times New Roman" w:hAnsi="Arial" w:cs="Arial"/>
          <w:color w:val="000000"/>
        </w:rPr>
      </w:pPr>
    </w:p>
    <w:p w14:paraId="056D448B" w14:textId="77777777" w:rsidR="008D48FB" w:rsidRPr="008D48FB" w:rsidRDefault="008D48FB" w:rsidP="008D48FB">
      <w:pPr>
        <w:rPr>
          <w:rFonts w:ascii="Arial" w:eastAsia="Times New Roman" w:hAnsi="Arial" w:cs="Arial"/>
          <w:color w:val="000000"/>
        </w:rPr>
      </w:pPr>
    </w:p>
    <w:p w14:paraId="05C96A2F" w14:textId="77777777" w:rsidR="008A05F2" w:rsidRDefault="008A05F2" w:rsidP="008A05F2">
      <w:pPr>
        <w:tabs>
          <w:tab w:val="left" w:pos="2580"/>
        </w:tabs>
        <w:ind w:left="1276"/>
        <w:rPr>
          <w:rFonts w:ascii="Arial" w:hAnsi="Arial" w:cs="Arial"/>
          <w:sz w:val="26"/>
          <w:szCs w:val="26"/>
        </w:rPr>
      </w:pPr>
    </w:p>
    <w:p w14:paraId="367D5527" w14:textId="77777777" w:rsidR="008A05F2" w:rsidRDefault="008A05F2" w:rsidP="008A05F2">
      <w:pPr>
        <w:tabs>
          <w:tab w:val="left" w:pos="2580"/>
        </w:tabs>
        <w:ind w:left="1276"/>
        <w:rPr>
          <w:rFonts w:ascii="Arial" w:hAnsi="Arial" w:cs="Arial"/>
          <w:sz w:val="26"/>
          <w:szCs w:val="26"/>
        </w:rPr>
      </w:pPr>
    </w:p>
    <w:p w14:paraId="7C882676" w14:textId="1AFB51C9" w:rsidR="008A05F2" w:rsidRPr="008A05F2" w:rsidRDefault="008A05F2" w:rsidP="008A05F2">
      <w:pPr>
        <w:tabs>
          <w:tab w:val="left" w:pos="2580"/>
        </w:tabs>
        <w:ind w:left="1276"/>
        <w:rPr>
          <w:rFonts w:ascii="Arial" w:hAnsi="Arial" w:cs="Arial"/>
          <w:b/>
          <w:bCs/>
        </w:rPr>
      </w:pPr>
      <w:r w:rsidRPr="008A05F2">
        <w:rPr>
          <w:rFonts w:ascii="Arial" w:hAnsi="Arial" w:cs="Arial"/>
          <w:b/>
          <w:bCs/>
        </w:rPr>
        <w:t>Begäran att ta beslut i ärende</w:t>
      </w:r>
    </w:p>
    <w:p w14:paraId="0E387B20" w14:textId="77777777" w:rsidR="008A05F2" w:rsidRPr="008A05F2" w:rsidRDefault="008A05F2" w:rsidP="008A05F2">
      <w:pPr>
        <w:tabs>
          <w:tab w:val="left" w:pos="2580"/>
        </w:tabs>
        <w:ind w:left="1276"/>
        <w:rPr>
          <w:rFonts w:ascii="Arial" w:hAnsi="Arial" w:cs="Arial"/>
        </w:rPr>
      </w:pPr>
    </w:p>
    <w:p w14:paraId="27D830A6" w14:textId="77777777" w:rsidR="008A05F2" w:rsidRPr="008A05F2" w:rsidRDefault="008A05F2" w:rsidP="008A05F2">
      <w:pPr>
        <w:ind w:left="1276"/>
        <w:rPr>
          <w:rFonts w:ascii="Arial" w:eastAsia="Times New Roman" w:hAnsi="Arial" w:cs="Arial"/>
          <w:color w:val="333333"/>
          <w:lang w:eastAsia="sv-SE"/>
        </w:rPr>
      </w:pPr>
      <w:r w:rsidRPr="008A05F2">
        <w:rPr>
          <w:rFonts w:ascii="Arial" w:hAnsi="Arial" w:cs="Arial"/>
        </w:rPr>
        <w:t xml:space="preserve">Härmed begär jag enligt 12 § förvaltningslag (2017:900) att </w:t>
      </w:r>
      <w:r w:rsidRPr="008A05F2">
        <w:rPr>
          <w:rFonts w:ascii="Arial" w:eastAsia="Times New Roman" w:hAnsi="Arial" w:cs="Arial"/>
          <w:color w:val="333333"/>
          <w:lang w:eastAsia="sv-SE"/>
        </w:rPr>
        <w:t>beslut tas i följande ärende:</w:t>
      </w:r>
    </w:p>
    <w:p w14:paraId="2BCF28B9" w14:textId="77777777" w:rsidR="008A05F2" w:rsidRPr="008A05F2" w:rsidRDefault="008A05F2" w:rsidP="008A05F2">
      <w:pPr>
        <w:ind w:left="1276"/>
        <w:rPr>
          <w:rFonts w:ascii="Arial" w:eastAsia="Times New Roman" w:hAnsi="Arial" w:cs="Arial"/>
          <w:color w:val="333333"/>
          <w:lang w:eastAsia="sv-SE"/>
        </w:rPr>
      </w:pPr>
    </w:p>
    <w:p w14:paraId="455A0192" w14:textId="77777777" w:rsidR="008A05F2" w:rsidRPr="008A05F2" w:rsidRDefault="008A05F2" w:rsidP="008A05F2">
      <w:pPr>
        <w:ind w:left="1276"/>
        <w:rPr>
          <w:rFonts w:ascii="Arial" w:eastAsia="Times New Roman" w:hAnsi="Arial" w:cs="Arial"/>
          <w:color w:val="333333"/>
          <w:lang w:eastAsia="sv-SE"/>
        </w:rPr>
      </w:pPr>
      <w:r w:rsidRPr="008A05F2">
        <w:rPr>
          <w:rFonts w:ascii="Arial" w:eastAsia="Times New Roman" w:hAnsi="Arial" w:cs="Arial"/>
          <w:color w:val="333333"/>
          <w:lang w:eastAsia="sv-SE"/>
        </w:rPr>
        <w:t xml:space="preserve">Ärendet gäller:  </w:t>
      </w:r>
      <w:r w:rsidRPr="008A05F2">
        <w:rPr>
          <w:rFonts w:ascii="Arial" w:eastAsia="Times New Roman" w:hAnsi="Arial" w:cs="Arial"/>
          <w:color w:val="333333"/>
          <w:highlight w:val="yellow"/>
          <w:lang w:eastAsia="sv-SE"/>
        </w:rPr>
        <w:t>Ansökan om merkostnadsersättning</w:t>
      </w:r>
    </w:p>
    <w:p w14:paraId="28FB1901" w14:textId="77777777" w:rsidR="008A05F2" w:rsidRPr="008A05F2" w:rsidRDefault="008A05F2" w:rsidP="008A05F2">
      <w:pPr>
        <w:ind w:left="1276"/>
        <w:rPr>
          <w:rFonts w:ascii="Arial" w:eastAsia="Times New Roman" w:hAnsi="Arial" w:cs="Arial"/>
          <w:color w:val="333333"/>
          <w:highlight w:val="yellow"/>
          <w:lang w:eastAsia="sv-SE"/>
        </w:rPr>
      </w:pPr>
    </w:p>
    <w:p w14:paraId="43FB0278" w14:textId="77777777" w:rsidR="008A05F2" w:rsidRPr="008A05F2" w:rsidRDefault="008A05F2" w:rsidP="008A05F2">
      <w:pPr>
        <w:ind w:left="1276"/>
        <w:rPr>
          <w:rFonts w:ascii="Arial" w:eastAsia="Times New Roman" w:hAnsi="Arial" w:cs="Arial"/>
          <w:color w:val="333333"/>
          <w:lang w:eastAsia="sv-SE"/>
        </w:rPr>
      </w:pPr>
      <w:r w:rsidRPr="008A05F2">
        <w:rPr>
          <w:rFonts w:ascii="Arial" w:eastAsia="Times New Roman" w:hAnsi="Arial" w:cs="Arial"/>
          <w:color w:val="333333"/>
          <w:lang w:eastAsia="sv-SE"/>
        </w:rPr>
        <w:t>Gäller: ________________________________</w:t>
      </w:r>
    </w:p>
    <w:p w14:paraId="0F9A9DE6" w14:textId="77777777" w:rsidR="008A05F2" w:rsidRPr="008A05F2" w:rsidRDefault="008A05F2" w:rsidP="008A05F2">
      <w:pPr>
        <w:ind w:left="1276"/>
        <w:rPr>
          <w:rFonts w:ascii="Arial" w:eastAsia="Times New Roman" w:hAnsi="Arial" w:cs="Arial"/>
          <w:color w:val="333333"/>
          <w:lang w:eastAsia="sv-SE"/>
        </w:rPr>
      </w:pPr>
      <w:bookmarkStart w:id="0" w:name="_GoBack"/>
      <w:bookmarkEnd w:id="0"/>
    </w:p>
    <w:p w14:paraId="39A82E09" w14:textId="77777777" w:rsidR="008A05F2" w:rsidRPr="008A05F2" w:rsidRDefault="008A05F2" w:rsidP="008A05F2">
      <w:pPr>
        <w:ind w:left="1276"/>
        <w:rPr>
          <w:rFonts w:ascii="Arial" w:eastAsia="Times New Roman" w:hAnsi="Arial" w:cs="Arial"/>
          <w:color w:val="333333"/>
          <w:lang w:eastAsia="sv-SE"/>
        </w:rPr>
      </w:pPr>
      <w:r w:rsidRPr="008A05F2">
        <w:rPr>
          <w:rFonts w:ascii="Arial" w:eastAsia="Times New Roman" w:hAnsi="Arial" w:cs="Arial"/>
          <w:color w:val="333333"/>
          <w:lang w:eastAsia="sv-SE"/>
        </w:rPr>
        <w:t xml:space="preserve">Personnummer: </w:t>
      </w:r>
      <w:proofErr w:type="spellStart"/>
      <w:r w:rsidRPr="008A05F2">
        <w:rPr>
          <w:rFonts w:ascii="Arial" w:eastAsia="Times New Roman" w:hAnsi="Arial" w:cs="Arial"/>
          <w:color w:val="333333"/>
          <w:highlight w:val="yellow"/>
          <w:lang w:eastAsia="sv-SE"/>
        </w:rPr>
        <w:t>XXXXXXXX-XXXX</w:t>
      </w:r>
      <w:proofErr w:type="spellEnd"/>
    </w:p>
    <w:p w14:paraId="03FAF2EE" w14:textId="77777777" w:rsidR="008A05F2" w:rsidRPr="008A05F2" w:rsidRDefault="008A05F2" w:rsidP="008A05F2">
      <w:pPr>
        <w:rPr>
          <w:rFonts w:ascii="Arial" w:eastAsia="Times New Roman" w:hAnsi="Arial" w:cs="Arial"/>
          <w:color w:val="000000"/>
          <w:shd w:val="clear" w:color="auto" w:fill="FFFFFF"/>
          <w:lang w:eastAsia="sv-SE"/>
        </w:rPr>
      </w:pPr>
    </w:p>
    <w:p w14:paraId="4D4637E7" w14:textId="77777777" w:rsidR="008A05F2" w:rsidRPr="008A05F2" w:rsidRDefault="008A05F2" w:rsidP="008A05F2">
      <w:pPr>
        <w:ind w:left="1276"/>
        <w:rPr>
          <w:rFonts w:ascii="Times New Roman" w:eastAsia="Times New Roman" w:hAnsi="Times New Roman" w:cs="Times New Roman"/>
          <w:lang w:eastAsia="sv-SE"/>
        </w:rPr>
      </w:pPr>
      <w:r w:rsidRPr="008A05F2">
        <w:rPr>
          <w:rFonts w:ascii="Arial" w:eastAsia="Times New Roman" w:hAnsi="Arial" w:cs="Arial"/>
          <w:color w:val="000000"/>
          <w:shd w:val="clear" w:color="auto" w:fill="FFFFFF"/>
          <w:lang w:eastAsia="sv-SE"/>
        </w:rPr>
        <w:t>Om ett ärende som har inletts av en enskild part inte har avgjorts i första instans senast inom sex månader, får parten skriftligen begära att myndigheten ska avgöra ärendet. Myndigheten ska inom fyra veckor från den dag då en sådan begäran kom in antingen avgöra ärendet eller i ett särskilt beslut avslå begäran.</w:t>
      </w:r>
    </w:p>
    <w:p w14:paraId="19DB6F8A" w14:textId="77777777" w:rsidR="008A05F2" w:rsidRPr="008A05F2" w:rsidRDefault="008A05F2" w:rsidP="008A05F2">
      <w:pPr>
        <w:tabs>
          <w:tab w:val="left" w:pos="2580"/>
        </w:tabs>
        <w:ind w:left="1276"/>
        <w:rPr>
          <w:rFonts w:ascii="Arial" w:hAnsi="Arial" w:cs="Arial"/>
        </w:rPr>
      </w:pPr>
    </w:p>
    <w:p w14:paraId="1252B3B6" w14:textId="77777777" w:rsidR="008A05F2" w:rsidRPr="008A05F2" w:rsidRDefault="008A05F2" w:rsidP="008A05F2">
      <w:pPr>
        <w:tabs>
          <w:tab w:val="left" w:pos="2580"/>
        </w:tabs>
        <w:ind w:left="1276"/>
        <w:rPr>
          <w:rFonts w:ascii="Arial" w:hAnsi="Arial" w:cs="Arial"/>
        </w:rPr>
      </w:pPr>
      <w:r w:rsidRPr="008A05F2">
        <w:rPr>
          <w:rFonts w:ascii="Arial" w:hAnsi="Arial" w:cs="Arial"/>
        </w:rPr>
        <w:t>Mot bakgrund av att aktuellt ärende inkommit för över sex månader sedan hos myndigheten begär jag, i egenskap av ställföreträdare för personen som ärendet rör, härmed att beslut tas i ärendet.</w:t>
      </w:r>
    </w:p>
    <w:p w14:paraId="09C517E6" w14:textId="77777777" w:rsidR="008A05F2" w:rsidRPr="008A05F2" w:rsidRDefault="008A05F2" w:rsidP="008A05F2">
      <w:pPr>
        <w:tabs>
          <w:tab w:val="left" w:pos="2580"/>
        </w:tabs>
        <w:ind w:left="1276"/>
        <w:rPr>
          <w:rFonts w:ascii="Arial" w:hAnsi="Arial" w:cs="Arial"/>
        </w:rPr>
      </w:pPr>
    </w:p>
    <w:p w14:paraId="693290AB" w14:textId="77777777" w:rsidR="008A05F2" w:rsidRPr="008A05F2" w:rsidRDefault="008A05F2" w:rsidP="008A05F2">
      <w:pPr>
        <w:tabs>
          <w:tab w:val="left" w:pos="2580"/>
        </w:tabs>
        <w:ind w:left="1276"/>
        <w:rPr>
          <w:rFonts w:ascii="Arial" w:hAnsi="Arial" w:cs="Arial"/>
        </w:rPr>
      </w:pPr>
      <w:r w:rsidRPr="008A05F2">
        <w:rPr>
          <w:rFonts w:ascii="Arial" w:hAnsi="Arial" w:cs="Arial"/>
        </w:rPr>
        <w:t>Beslutet skickas till huvudmannens särskilda postadress:</w:t>
      </w:r>
    </w:p>
    <w:p w14:paraId="53E4E037" w14:textId="77777777" w:rsidR="008A05F2" w:rsidRPr="008A05F2" w:rsidRDefault="008A05F2" w:rsidP="008A05F2">
      <w:pPr>
        <w:tabs>
          <w:tab w:val="left" w:pos="2580"/>
        </w:tabs>
        <w:ind w:left="1276"/>
        <w:rPr>
          <w:rFonts w:ascii="Arial" w:hAnsi="Arial" w:cs="Arial"/>
          <w:lang w:val="en-US"/>
        </w:rPr>
      </w:pPr>
      <w:r w:rsidRPr="008A05F2">
        <w:rPr>
          <w:rFonts w:ascii="Arial" w:hAnsi="Arial" w:cs="Arial"/>
          <w:lang w:val="en-US"/>
        </w:rPr>
        <w:t>C/o Optio AB</w:t>
      </w:r>
    </w:p>
    <w:p w14:paraId="0E7A6DA2" w14:textId="77777777" w:rsidR="008A05F2" w:rsidRPr="008A05F2" w:rsidRDefault="008A05F2" w:rsidP="008A05F2">
      <w:pPr>
        <w:tabs>
          <w:tab w:val="left" w:pos="2580"/>
        </w:tabs>
        <w:ind w:left="1276"/>
        <w:rPr>
          <w:rFonts w:ascii="Arial" w:hAnsi="Arial" w:cs="Arial"/>
          <w:lang w:val="en-US"/>
        </w:rPr>
      </w:pPr>
      <w:proofErr w:type="gramStart"/>
      <w:r w:rsidRPr="008A05F2">
        <w:rPr>
          <w:rFonts w:ascii="Arial" w:hAnsi="Arial" w:cs="Arial"/>
          <w:lang w:val="en-US"/>
        </w:rPr>
        <w:t>Box  10013</w:t>
      </w:r>
      <w:proofErr w:type="gramEnd"/>
    </w:p>
    <w:p w14:paraId="09CC968E" w14:textId="77777777" w:rsidR="008A05F2" w:rsidRPr="008A05F2" w:rsidRDefault="008A05F2" w:rsidP="008A05F2">
      <w:pPr>
        <w:tabs>
          <w:tab w:val="left" w:pos="2580"/>
        </w:tabs>
        <w:ind w:left="1276"/>
        <w:rPr>
          <w:rFonts w:ascii="Arial" w:hAnsi="Arial" w:cs="Arial"/>
        </w:rPr>
      </w:pPr>
      <w:r w:rsidRPr="008A05F2">
        <w:rPr>
          <w:rFonts w:ascii="Arial" w:hAnsi="Arial" w:cs="Arial"/>
        </w:rPr>
        <w:t>720 10 Västerås</w:t>
      </w:r>
    </w:p>
    <w:p w14:paraId="08B869A1" w14:textId="77777777" w:rsidR="008A05F2" w:rsidRPr="008A05F2" w:rsidRDefault="008A05F2" w:rsidP="008A05F2">
      <w:pPr>
        <w:tabs>
          <w:tab w:val="left" w:pos="2580"/>
        </w:tabs>
        <w:ind w:left="1276"/>
        <w:rPr>
          <w:rFonts w:ascii="Arial" w:hAnsi="Arial" w:cs="Arial"/>
        </w:rPr>
      </w:pPr>
    </w:p>
    <w:p w14:paraId="25B90721" w14:textId="77777777" w:rsidR="008A05F2" w:rsidRPr="008A05F2" w:rsidRDefault="008A05F2" w:rsidP="008A05F2">
      <w:pPr>
        <w:tabs>
          <w:tab w:val="left" w:pos="2580"/>
        </w:tabs>
        <w:ind w:left="1276"/>
        <w:rPr>
          <w:rFonts w:ascii="Arial" w:hAnsi="Arial" w:cs="Arial"/>
        </w:rPr>
      </w:pPr>
    </w:p>
    <w:p w14:paraId="465334F6" w14:textId="77777777" w:rsidR="008A05F2" w:rsidRPr="008A05F2" w:rsidRDefault="008A05F2" w:rsidP="008A05F2">
      <w:pPr>
        <w:tabs>
          <w:tab w:val="left" w:pos="2580"/>
        </w:tabs>
        <w:rPr>
          <w:rFonts w:ascii="Arial" w:hAnsi="Arial" w:cs="Arial"/>
        </w:rPr>
      </w:pPr>
    </w:p>
    <w:p w14:paraId="01238F26" w14:textId="77777777" w:rsidR="008A05F2" w:rsidRPr="008A05F2" w:rsidRDefault="008A05F2" w:rsidP="008A05F2">
      <w:pPr>
        <w:tabs>
          <w:tab w:val="left" w:pos="2580"/>
        </w:tabs>
        <w:ind w:left="1276"/>
        <w:rPr>
          <w:rFonts w:ascii="Arial" w:hAnsi="Arial" w:cs="Arial"/>
        </w:rPr>
      </w:pPr>
      <w:r w:rsidRPr="008A05F2">
        <w:rPr>
          <w:rFonts w:ascii="Arial" w:hAnsi="Arial" w:cs="Arial"/>
          <w:i/>
          <w:iCs/>
        </w:rPr>
        <w:t>Vänligen</w:t>
      </w:r>
    </w:p>
    <w:p w14:paraId="4C3746BF" w14:textId="77777777" w:rsidR="008A05F2" w:rsidRPr="008A05F2" w:rsidRDefault="008A05F2" w:rsidP="008A05F2">
      <w:pPr>
        <w:tabs>
          <w:tab w:val="left" w:pos="2580"/>
        </w:tabs>
        <w:ind w:left="1276"/>
        <w:rPr>
          <w:rFonts w:ascii="Arial" w:hAnsi="Arial" w:cs="Arial"/>
        </w:rPr>
      </w:pPr>
    </w:p>
    <w:p w14:paraId="7FA1F217" w14:textId="77777777" w:rsidR="008A05F2" w:rsidRPr="008A05F2" w:rsidRDefault="008A05F2" w:rsidP="008A05F2">
      <w:pPr>
        <w:tabs>
          <w:tab w:val="left" w:pos="2580"/>
        </w:tabs>
        <w:rPr>
          <w:rFonts w:ascii="Arial" w:hAnsi="Arial" w:cs="Arial"/>
        </w:rPr>
      </w:pPr>
    </w:p>
    <w:p w14:paraId="02D14675" w14:textId="77777777" w:rsidR="008A05F2" w:rsidRPr="008A05F2" w:rsidRDefault="008A05F2" w:rsidP="008A05F2">
      <w:pPr>
        <w:tabs>
          <w:tab w:val="left" w:pos="2580"/>
        </w:tabs>
        <w:ind w:left="1276"/>
        <w:rPr>
          <w:rFonts w:ascii="Arial" w:hAnsi="Arial" w:cs="Arial"/>
        </w:rPr>
      </w:pPr>
    </w:p>
    <w:p w14:paraId="3188B1C6" w14:textId="77777777" w:rsidR="008A05F2" w:rsidRPr="008A05F2" w:rsidRDefault="008A05F2" w:rsidP="008A05F2">
      <w:pPr>
        <w:tabs>
          <w:tab w:val="left" w:pos="2580"/>
        </w:tabs>
        <w:ind w:left="1276"/>
        <w:rPr>
          <w:rFonts w:ascii="Arial" w:hAnsi="Arial" w:cs="Arial"/>
        </w:rPr>
      </w:pPr>
      <w:r w:rsidRPr="008A05F2">
        <w:rPr>
          <w:rFonts w:ascii="Arial" w:hAnsi="Arial" w:cs="Arial"/>
        </w:rPr>
        <w:t>________________________</w:t>
      </w:r>
    </w:p>
    <w:p w14:paraId="6418C668" w14:textId="77777777" w:rsidR="008A05F2" w:rsidRPr="008A05F2" w:rsidRDefault="008A05F2" w:rsidP="008A05F2">
      <w:pPr>
        <w:tabs>
          <w:tab w:val="left" w:pos="2580"/>
        </w:tabs>
        <w:ind w:left="1276"/>
        <w:rPr>
          <w:rFonts w:ascii="Arial" w:hAnsi="Arial" w:cs="Arial"/>
          <w:i/>
          <w:iCs/>
        </w:rPr>
      </w:pPr>
      <w:r w:rsidRPr="008A05F2">
        <w:rPr>
          <w:rFonts w:ascii="Arial" w:hAnsi="Arial" w:cs="Arial"/>
          <w:i/>
          <w:iCs/>
        </w:rPr>
        <w:t>Ställföreträdare</w:t>
      </w:r>
    </w:p>
    <w:p w14:paraId="25806D95" w14:textId="77777777" w:rsidR="008A05F2" w:rsidRPr="008A05F2" w:rsidRDefault="008A05F2" w:rsidP="008A05F2">
      <w:pPr>
        <w:tabs>
          <w:tab w:val="left" w:pos="2580"/>
        </w:tabs>
        <w:ind w:left="1276"/>
        <w:rPr>
          <w:rFonts w:ascii="Arial" w:hAnsi="Arial" w:cs="Arial"/>
        </w:rPr>
      </w:pPr>
    </w:p>
    <w:p w14:paraId="4AF8B2E3" w14:textId="77777777" w:rsidR="008A05F2" w:rsidRPr="008A05F2" w:rsidRDefault="008A05F2" w:rsidP="008A05F2"/>
    <w:p w14:paraId="4BEB30E2" w14:textId="77777777" w:rsidR="008D48FB" w:rsidRPr="008A05F2" w:rsidRDefault="008D48FB" w:rsidP="008D48FB">
      <w:pPr>
        <w:rPr>
          <w:rFonts w:ascii="Arial" w:eastAsia="Times New Roman" w:hAnsi="Arial" w:cs="Arial"/>
          <w:color w:val="000000"/>
        </w:rPr>
      </w:pPr>
    </w:p>
    <w:p w14:paraId="18BF2446" w14:textId="77777777" w:rsidR="008D48FB" w:rsidRPr="008A05F2" w:rsidRDefault="008D48FB" w:rsidP="008D48FB">
      <w:pPr>
        <w:rPr>
          <w:rFonts w:ascii="Arial" w:eastAsia="Times New Roman" w:hAnsi="Arial" w:cs="Arial"/>
          <w:color w:val="000000"/>
        </w:rPr>
      </w:pPr>
    </w:p>
    <w:p w14:paraId="77DF408E" w14:textId="77777777" w:rsidR="008D48FB" w:rsidRPr="008A05F2" w:rsidRDefault="008D48FB" w:rsidP="008D48FB">
      <w:pPr>
        <w:rPr>
          <w:rFonts w:ascii="Arial" w:eastAsia="Times New Roman" w:hAnsi="Arial" w:cs="Arial"/>
          <w:color w:val="000000"/>
        </w:rPr>
      </w:pPr>
    </w:p>
    <w:p w14:paraId="4ABC9174" w14:textId="77777777" w:rsidR="008D48FB" w:rsidRPr="008D48FB" w:rsidRDefault="008D48FB" w:rsidP="008D48FB">
      <w:pPr>
        <w:rPr>
          <w:rFonts w:ascii="Arial" w:eastAsia="Times New Roman" w:hAnsi="Arial" w:cs="Arial"/>
          <w:color w:val="000000"/>
        </w:rPr>
      </w:pPr>
    </w:p>
    <w:p w14:paraId="2C17859A" w14:textId="77777777" w:rsidR="008D48FB" w:rsidRPr="008D48FB" w:rsidRDefault="008D48FB" w:rsidP="008D48FB">
      <w:pPr>
        <w:rPr>
          <w:rFonts w:ascii="Arial" w:hAnsi="Arial" w:cs="Arial"/>
        </w:rPr>
      </w:pPr>
    </w:p>
    <w:sectPr w:rsidR="008D48FB" w:rsidRPr="008D48FB" w:rsidSect="004A1062">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14D8" w14:textId="77777777" w:rsidR="007129AF" w:rsidRDefault="007129AF" w:rsidP="00036E6D">
      <w:r>
        <w:separator/>
      </w:r>
    </w:p>
  </w:endnote>
  <w:endnote w:type="continuationSeparator" w:id="0">
    <w:p w14:paraId="13B0E211" w14:textId="77777777" w:rsidR="007129AF" w:rsidRDefault="007129AF" w:rsidP="000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2CBA" w14:textId="77777777" w:rsidR="00036E6D" w:rsidRDefault="00036E6D">
    <w:pPr>
      <w:pStyle w:val="Sidfot"/>
    </w:pPr>
    <w:r>
      <w:rPr>
        <w:noProof/>
      </w:rPr>
      <w:drawing>
        <wp:anchor distT="0" distB="0" distL="114300" distR="114300" simplePos="0" relativeHeight="251660288" behindDoc="0" locked="0" layoutInCell="1" allowOverlap="1" wp14:anchorId="18770A10" wp14:editId="29C9C854">
          <wp:simplePos x="0" y="0"/>
          <wp:positionH relativeFrom="column">
            <wp:posOffset>-228600</wp:posOffset>
          </wp:positionH>
          <wp:positionV relativeFrom="paragraph">
            <wp:posOffset>-821690</wp:posOffset>
          </wp:positionV>
          <wp:extent cx="6400800" cy="1328201"/>
          <wp:effectExtent l="0" t="0" r="0" b="0"/>
          <wp:wrapNone/>
          <wp:docPr id="3" name="Bildobjekt 3" descr="Macintosh HD:Users:Jennifer:Desktop:fot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nnifer:Desktop:fotn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3282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55A1B" w14:textId="77777777" w:rsidR="007129AF" w:rsidRDefault="007129AF" w:rsidP="00036E6D">
      <w:r>
        <w:separator/>
      </w:r>
    </w:p>
  </w:footnote>
  <w:footnote w:type="continuationSeparator" w:id="0">
    <w:p w14:paraId="07017F79" w14:textId="77777777" w:rsidR="007129AF" w:rsidRDefault="007129AF" w:rsidP="000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BFCB" w14:textId="7B8D43C6" w:rsidR="008A05F2" w:rsidRDefault="008A05F2" w:rsidP="008A05F2">
    <w:pPr>
      <w:pStyle w:val="Sidhuvud"/>
      <w:jc w:val="center"/>
    </w:pPr>
    <w:r>
      <w:rPr>
        <w:noProof/>
      </w:rPr>
      <w:drawing>
        <wp:anchor distT="0" distB="0" distL="114300" distR="114300" simplePos="0" relativeHeight="251658240" behindDoc="0" locked="0" layoutInCell="1" allowOverlap="1" wp14:anchorId="295F6067" wp14:editId="1800B339">
          <wp:simplePos x="0" y="0"/>
          <wp:positionH relativeFrom="column">
            <wp:posOffset>-490220</wp:posOffset>
          </wp:positionH>
          <wp:positionV relativeFrom="paragraph">
            <wp:posOffset>-68580</wp:posOffset>
          </wp:positionV>
          <wp:extent cx="2225841" cy="70485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logotyp-grey .png"/>
                  <pic:cNvPicPr/>
                </pic:nvPicPr>
                <pic:blipFill>
                  <a:blip r:embed="rId1"/>
                  <a:stretch>
                    <a:fillRect/>
                  </a:stretch>
                </pic:blipFill>
                <pic:spPr>
                  <a:xfrm>
                    <a:off x="0" y="0"/>
                    <a:ext cx="2246983" cy="711545"/>
                  </a:xfrm>
                  <a:prstGeom prst="rect">
                    <a:avLst/>
                  </a:prstGeom>
                </pic:spPr>
              </pic:pic>
            </a:graphicData>
          </a:graphic>
          <wp14:sizeRelH relativeFrom="margin">
            <wp14:pctWidth>0</wp14:pctWidth>
          </wp14:sizeRelH>
          <wp14:sizeRelV relativeFrom="margin">
            <wp14:pctHeight>0</wp14:pctHeight>
          </wp14:sizeRelV>
        </wp:anchor>
      </w:drawing>
    </w:r>
  </w:p>
  <w:p w14:paraId="14BE80A6" w14:textId="6DA27520" w:rsidR="00036E6D" w:rsidRDefault="008A05F2" w:rsidP="008A05F2">
    <w:pPr>
      <w:pStyle w:val="Sidhuvud"/>
      <w:jc w:val="center"/>
    </w:pPr>
    <w:r>
      <w:tab/>
    </w:r>
    <w:r>
      <w:t xml:space="preserve">BEGÄRAN OM BESLUT – 6 </w:t>
    </w:r>
    <w:proofErr w:type="gramStart"/>
    <w:r>
      <w:t>MÅNADER  (</w:t>
    </w:r>
    <w:proofErr w:type="gramEnd"/>
    <w:r>
      <w:t>FL 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391"/>
    <w:multiLevelType w:val="hybridMultilevel"/>
    <w:tmpl w:val="C7D2755A"/>
    <w:lvl w:ilvl="0" w:tplc="16DAF350">
      <w:start w:val="4"/>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 w15:restartNumberingAfterBreak="0">
    <w:nsid w:val="293F0CB0"/>
    <w:multiLevelType w:val="hybridMultilevel"/>
    <w:tmpl w:val="3D78965A"/>
    <w:lvl w:ilvl="0" w:tplc="31226C60">
      <w:start w:val="1"/>
      <w:numFmt w:val="decimal"/>
      <w:lvlText w:val="%1."/>
      <w:lvlJc w:val="left"/>
      <w:pPr>
        <w:ind w:left="1004" w:hanging="360"/>
      </w:pPr>
      <w:rPr>
        <w:rFonts w:hint="default"/>
        <w:sz w:val="24"/>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 w15:restartNumberingAfterBreak="0">
    <w:nsid w:val="3D302BE7"/>
    <w:multiLevelType w:val="hybridMultilevel"/>
    <w:tmpl w:val="75469E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C20DCD"/>
    <w:multiLevelType w:val="hybridMultilevel"/>
    <w:tmpl w:val="60E004F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F9244E"/>
    <w:multiLevelType w:val="hybridMultilevel"/>
    <w:tmpl w:val="3D78965A"/>
    <w:lvl w:ilvl="0" w:tplc="31226C60">
      <w:start w:val="1"/>
      <w:numFmt w:val="decimal"/>
      <w:lvlText w:val="%1."/>
      <w:lvlJc w:val="left"/>
      <w:pPr>
        <w:ind w:left="1004" w:hanging="360"/>
      </w:pPr>
      <w:rPr>
        <w:rFonts w:hint="default"/>
        <w:sz w:val="24"/>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5" w15:restartNumberingAfterBreak="0">
    <w:nsid w:val="665F2347"/>
    <w:multiLevelType w:val="hybridMultilevel"/>
    <w:tmpl w:val="3D78965A"/>
    <w:lvl w:ilvl="0" w:tplc="31226C60">
      <w:start w:val="1"/>
      <w:numFmt w:val="decimal"/>
      <w:lvlText w:val="%1."/>
      <w:lvlJc w:val="left"/>
      <w:pPr>
        <w:ind w:left="1004" w:hanging="360"/>
      </w:pPr>
      <w:rPr>
        <w:rFonts w:hint="default"/>
        <w:sz w:val="24"/>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6D"/>
    <w:rsid w:val="00036E6D"/>
    <w:rsid w:val="0039019F"/>
    <w:rsid w:val="004062AD"/>
    <w:rsid w:val="004A1062"/>
    <w:rsid w:val="00627B7A"/>
    <w:rsid w:val="006917B3"/>
    <w:rsid w:val="007129AF"/>
    <w:rsid w:val="008A05F2"/>
    <w:rsid w:val="008D48FB"/>
    <w:rsid w:val="00DE03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9034F4"/>
  <w14:defaultImageDpi w14:val="300"/>
  <w15:docId w15:val="{0AE94CEE-90DF-A14E-98A3-02BA1593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AD"/>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6E6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36E6D"/>
    <w:rPr>
      <w:rFonts w:ascii="Lucida Grande" w:hAnsi="Lucida Grande" w:cs="Lucida Grande"/>
      <w:sz w:val="18"/>
      <w:szCs w:val="18"/>
    </w:rPr>
  </w:style>
  <w:style w:type="paragraph" w:styleId="Sidhuvud">
    <w:name w:val="header"/>
    <w:basedOn w:val="Normal"/>
    <w:link w:val="SidhuvudChar"/>
    <w:uiPriority w:val="99"/>
    <w:unhideWhenUsed/>
    <w:rsid w:val="00036E6D"/>
    <w:pPr>
      <w:tabs>
        <w:tab w:val="center" w:pos="4536"/>
        <w:tab w:val="right" w:pos="9072"/>
      </w:tabs>
    </w:pPr>
    <w:rPr>
      <w:rFonts w:eastAsiaTheme="minorEastAsia"/>
      <w:lang w:eastAsia="sv-SE"/>
    </w:rPr>
  </w:style>
  <w:style w:type="character" w:customStyle="1" w:styleId="SidhuvudChar">
    <w:name w:val="Sidhuvud Char"/>
    <w:basedOn w:val="Standardstycketeckensnitt"/>
    <w:link w:val="Sidhuvud"/>
    <w:uiPriority w:val="99"/>
    <w:rsid w:val="00036E6D"/>
  </w:style>
  <w:style w:type="paragraph" w:styleId="Sidfot">
    <w:name w:val="footer"/>
    <w:basedOn w:val="Normal"/>
    <w:link w:val="SidfotChar"/>
    <w:uiPriority w:val="99"/>
    <w:unhideWhenUsed/>
    <w:rsid w:val="00036E6D"/>
    <w:pPr>
      <w:tabs>
        <w:tab w:val="center" w:pos="4536"/>
        <w:tab w:val="right" w:pos="9072"/>
      </w:tabs>
    </w:pPr>
    <w:rPr>
      <w:rFonts w:eastAsiaTheme="minorEastAsia"/>
      <w:lang w:eastAsia="sv-SE"/>
    </w:rPr>
  </w:style>
  <w:style w:type="character" w:customStyle="1" w:styleId="SidfotChar">
    <w:name w:val="Sidfot Char"/>
    <w:basedOn w:val="Standardstycketeckensnitt"/>
    <w:link w:val="Sidfot"/>
    <w:uiPriority w:val="99"/>
    <w:rsid w:val="00036E6D"/>
  </w:style>
  <w:style w:type="character" w:styleId="Hyperlnk">
    <w:name w:val="Hyperlink"/>
    <w:basedOn w:val="Standardstycketeckensnitt"/>
    <w:uiPriority w:val="99"/>
    <w:unhideWhenUsed/>
    <w:rsid w:val="008D48FB"/>
    <w:rPr>
      <w:color w:val="0000FF"/>
      <w:u w:val="single"/>
    </w:rPr>
  </w:style>
  <w:style w:type="paragraph" w:styleId="Liststycke">
    <w:name w:val="List Paragraph"/>
    <w:basedOn w:val="Normal"/>
    <w:uiPriority w:val="34"/>
    <w:qFormat/>
    <w:rsid w:val="008D48FB"/>
    <w:pPr>
      <w:ind w:left="720"/>
      <w:contextualSpacing/>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775</Characters>
  <Application>Microsoft Office Word</Application>
  <DocSecurity>0</DocSecurity>
  <Lines>6</Lines>
  <Paragraphs>1</Paragraphs>
  <ScaleCrop>false</ScaleCrop>
  <Company>Optio AB</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Carlsson</dc:creator>
  <cp:keywords/>
  <dc:description/>
  <cp:lastModifiedBy>Jennifer</cp:lastModifiedBy>
  <cp:revision>2</cp:revision>
  <dcterms:created xsi:type="dcterms:W3CDTF">2020-02-03T08:51:00Z</dcterms:created>
  <dcterms:modified xsi:type="dcterms:W3CDTF">2020-02-03T08:51:00Z</dcterms:modified>
</cp:coreProperties>
</file>